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180"/>
        <w:gridCol w:w="5606"/>
      </w:tblGrid>
      <w:tr w:rsidR="002F1F69" w:rsidRPr="00F66C8A" w:rsidTr="00BF5F1F">
        <w:tc>
          <w:tcPr>
            <w:tcW w:w="9180" w:type="dxa"/>
          </w:tcPr>
          <w:p w:rsidR="002F1F69" w:rsidRPr="00F66C8A" w:rsidRDefault="002F1F69" w:rsidP="00BF5F1F">
            <w:pPr>
              <w:pStyle w:val="ConsPlusNonformat"/>
            </w:pPr>
          </w:p>
        </w:tc>
        <w:tc>
          <w:tcPr>
            <w:tcW w:w="5606" w:type="dxa"/>
          </w:tcPr>
          <w:p w:rsidR="002F1F69" w:rsidRPr="00F66C8A" w:rsidRDefault="002F1F69" w:rsidP="00BF5F1F">
            <w:pPr>
              <w:pStyle w:val="ConsPlusNonformat"/>
              <w:tabs>
                <w:tab w:val="left" w:pos="194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F1F69" w:rsidRPr="00F66C8A" w:rsidRDefault="002F1F69" w:rsidP="00BF5F1F">
            <w:pPr>
              <w:pStyle w:val="ConsPlusNonformat"/>
              <w:jc w:val="right"/>
            </w:pPr>
            <w:r w:rsidRPr="00EB326D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программе 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хран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окружающей среды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муниципальном образовании «Пинежский муниципальный район» на 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2014 </w:t>
            </w:r>
            <w:r w:rsidRPr="00EB326D">
              <w:rPr>
                <w:rFonts w:ascii="Times New Roman" w:hAnsi="Times New Roman"/>
                <w:b/>
              </w:rPr>
              <w:t xml:space="preserve">– 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2020 годы»</w:t>
            </w:r>
          </w:p>
        </w:tc>
      </w:tr>
    </w:tbl>
    <w:p w:rsidR="002F1F69" w:rsidRPr="00AB097D" w:rsidRDefault="002F1F69" w:rsidP="002F1F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</w:rPr>
      </w:pPr>
    </w:p>
    <w:p w:rsidR="002F1F69" w:rsidRPr="00056273" w:rsidRDefault="002F1F69" w:rsidP="002F1F69">
      <w:pPr>
        <w:pStyle w:val="ConsPlusNonformat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056273">
        <w:rPr>
          <w:rFonts w:ascii="Times New Roman" w:hAnsi="Times New Roman" w:cs="Times New Roman"/>
          <w:b/>
          <w:spacing w:val="40"/>
          <w:sz w:val="28"/>
          <w:szCs w:val="28"/>
        </w:rPr>
        <w:t>ПЕРЕЧЕНЬ МЕРОПРИЯТИЙ</w:t>
      </w:r>
    </w:p>
    <w:p w:rsidR="002F1F69" w:rsidRPr="00A86B4F" w:rsidRDefault="002F1F69" w:rsidP="002F1F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A86B4F">
        <w:rPr>
          <w:rFonts w:ascii="Times New Roman" w:hAnsi="Times New Roman"/>
          <w:b/>
          <w:sz w:val="28"/>
          <w:szCs w:val="28"/>
        </w:rPr>
        <w:t>муниципальной программы «</w:t>
      </w:r>
      <w:r>
        <w:rPr>
          <w:rFonts w:ascii="Times New Roman" w:hAnsi="Times New Roman"/>
          <w:b/>
          <w:sz w:val="28"/>
          <w:szCs w:val="28"/>
        </w:rPr>
        <w:t>О</w:t>
      </w:r>
      <w:r w:rsidRPr="00A86B4F">
        <w:rPr>
          <w:rFonts w:ascii="Times New Roman" w:hAnsi="Times New Roman"/>
          <w:b/>
          <w:sz w:val="28"/>
          <w:szCs w:val="28"/>
        </w:rPr>
        <w:t>хран</w:t>
      </w:r>
      <w:r>
        <w:rPr>
          <w:rFonts w:ascii="Times New Roman" w:hAnsi="Times New Roman"/>
          <w:b/>
          <w:sz w:val="28"/>
          <w:szCs w:val="28"/>
        </w:rPr>
        <w:t>а</w:t>
      </w:r>
      <w:r w:rsidRPr="00A86B4F">
        <w:rPr>
          <w:rFonts w:ascii="Times New Roman" w:hAnsi="Times New Roman"/>
          <w:b/>
          <w:sz w:val="28"/>
          <w:szCs w:val="28"/>
        </w:rPr>
        <w:t xml:space="preserve"> окружающей среды в муниципальном образовании «Пинежский муниципальный район» на 2014 </w:t>
      </w:r>
      <w:r w:rsidRPr="00A86B4F">
        <w:rPr>
          <w:rFonts w:ascii="Times New Roman" w:hAnsi="Times New Roman"/>
          <w:b/>
        </w:rPr>
        <w:t xml:space="preserve">– </w:t>
      </w:r>
      <w:r w:rsidRPr="00A86B4F">
        <w:rPr>
          <w:rFonts w:ascii="Times New Roman" w:hAnsi="Times New Roman"/>
          <w:b/>
          <w:sz w:val="28"/>
          <w:szCs w:val="28"/>
        </w:rPr>
        <w:t>2020 годы»</w:t>
      </w:r>
    </w:p>
    <w:p w:rsidR="002F1F69" w:rsidRPr="002071CC" w:rsidRDefault="002F1F69" w:rsidP="002F1F69">
      <w:pPr>
        <w:jc w:val="center"/>
        <w:rPr>
          <w:rFonts w:ascii="Times New Roman" w:hAnsi="Times New Roman"/>
          <w:sz w:val="24"/>
          <w:szCs w:val="24"/>
        </w:rPr>
      </w:pPr>
      <w:r w:rsidRPr="002071CC">
        <w:rPr>
          <w:rFonts w:ascii="Times New Roman" w:hAnsi="Times New Roman"/>
          <w:sz w:val="24"/>
          <w:szCs w:val="24"/>
        </w:rPr>
        <w:t xml:space="preserve">Ответственный исполнитель </w:t>
      </w:r>
      <w:r w:rsidRPr="002071CC">
        <w:rPr>
          <w:rFonts w:ascii="Times New Roman" w:hAnsi="Times New Roman"/>
          <w:b/>
          <w:sz w:val="24"/>
          <w:szCs w:val="24"/>
        </w:rPr>
        <w:t>-</w:t>
      </w:r>
      <w:r w:rsidRPr="002071CC">
        <w:rPr>
          <w:rFonts w:ascii="Times New Roman" w:hAnsi="Times New Roman"/>
          <w:sz w:val="24"/>
          <w:szCs w:val="24"/>
        </w:rPr>
        <w:t xml:space="preserve">  комитет по управлению муниципальным имуществом и ЖКХ администрации муниципального образования «Пинежский муниципальный район»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701"/>
        <w:gridCol w:w="2126"/>
        <w:gridCol w:w="851"/>
        <w:gridCol w:w="850"/>
        <w:gridCol w:w="850"/>
        <w:gridCol w:w="851"/>
        <w:gridCol w:w="851"/>
        <w:gridCol w:w="992"/>
        <w:gridCol w:w="851"/>
        <w:gridCol w:w="850"/>
        <w:gridCol w:w="851"/>
        <w:gridCol w:w="1559"/>
      </w:tblGrid>
      <w:tr w:rsidR="002F1F69" w:rsidRPr="00EF0964" w:rsidTr="006C37EC">
        <w:trPr>
          <w:trHeight w:val="135"/>
          <w:tblHeader/>
        </w:trPr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Источник </w:t>
            </w:r>
            <w:proofErr w:type="gramStart"/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финансиро-вания</w:t>
            </w:r>
            <w:proofErr w:type="gramEnd"/>
          </w:p>
        </w:tc>
        <w:tc>
          <w:tcPr>
            <w:tcW w:w="779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результата мероприятий по годам</w:t>
            </w:r>
          </w:p>
        </w:tc>
      </w:tr>
      <w:tr w:rsidR="006C37EC" w:rsidRPr="00EF0964" w:rsidTr="006C37EC">
        <w:trPr>
          <w:trHeight w:val="135"/>
          <w:tblHeader/>
        </w:trPr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71FAD" w:rsidRPr="00EF0964" w:rsidRDefault="00471FAD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AD" w:rsidRPr="00EF0964" w:rsidRDefault="00471FAD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AD" w:rsidRPr="00EF0964" w:rsidRDefault="00471FAD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AD" w:rsidRPr="00EF0964" w:rsidRDefault="00471FAD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AD" w:rsidRPr="00EF0964" w:rsidRDefault="00471FAD" w:rsidP="00DC3B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2014г.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AD" w:rsidRPr="00EF0964" w:rsidRDefault="00DC3BA3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2015</w:t>
            </w:r>
            <w:r w:rsidR="00471FAD"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AD" w:rsidRPr="00EF0964" w:rsidRDefault="00DC3BA3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2016</w:t>
            </w:r>
            <w:r w:rsidR="00471FAD"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AD" w:rsidRPr="00EF0964" w:rsidRDefault="00DC3BA3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2017</w:t>
            </w:r>
            <w:r w:rsidR="00471FAD"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AD" w:rsidRPr="00EF0964" w:rsidRDefault="00DC3BA3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2018</w:t>
            </w:r>
            <w:r w:rsidR="00471FAD"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AD" w:rsidRPr="00EF0964" w:rsidRDefault="00DC3BA3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2019</w:t>
            </w:r>
            <w:r w:rsidR="00471FAD"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AD" w:rsidRPr="00EF0964" w:rsidRDefault="00DC3BA3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2020</w:t>
            </w:r>
            <w:r w:rsidR="00471FAD"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AD" w:rsidRPr="00EF0964" w:rsidRDefault="00DC3BA3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2021г.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1FAD" w:rsidRPr="00EF0964" w:rsidRDefault="00471FAD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F1F69" w:rsidRPr="00EF4860" w:rsidRDefault="002F1F69" w:rsidP="002F1F69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6"/>
          <w:szCs w:val="6"/>
          <w:u w:val="single"/>
        </w:rPr>
      </w:pPr>
    </w:p>
    <w:tbl>
      <w:tblPr>
        <w:tblW w:w="15135" w:type="dxa"/>
        <w:tblLayout w:type="fixed"/>
        <w:tblLook w:val="0000"/>
      </w:tblPr>
      <w:tblGrid>
        <w:gridCol w:w="1951"/>
        <w:gridCol w:w="137"/>
        <w:gridCol w:w="1564"/>
        <w:gridCol w:w="1985"/>
        <w:gridCol w:w="141"/>
        <w:gridCol w:w="851"/>
        <w:gridCol w:w="850"/>
        <w:gridCol w:w="142"/>
        <w:gridCol w:w="709"/>
        <w:gridCol w:w="283"/>
        <w:gridCol w:w="567"/>
        <w:gridCol w:w="284"/>
        <w:gridCol w:w="567"/>
        <w:gridCol w:w="283"/>
        <w:gridCol w:w="709"/>
        <w:gridCol w:w="836"/>
        <w:gridCol w:w="14"/>
        <w:gridCol w:w="851"/>
        <w:gridCol w:w="851"/>
        <w:gridCol w:w="1560"/>
      </w:tblGrid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71FAD" w:rsidRPr="00DD6BBF" w:rsidRDefault="00DC3BA3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DC3BA3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2F1F69" w:rsidRPr="00DD6BBF" w:rsidTr="000A087E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15135" w:type="dxa"/>
            <w:gridSpan w:val="20"/>
            <w:shd w:val="clear" w:color="auto" w:fill="auto"/>
          </w:tcPr>
          <w:p w:rsidR="002F1F69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Цель программы: </w:t>
            </w:r>
            <w:r w:rsidRPr="00C47783">
              <w:rPr>
                <w:rFonts w:ascii="Times New Roman" w:hAnsi="Times New Roman"/>
                <w:sz w:val="20"/>
                <w:szCs w:val="20"/>
              </w:rPr>
              <w:t xml:space="preserve">снижение негативного воздействия на окружающую среду </w:t>
            </w:r>
          </w:p>
          <w:p w:rsidR="002F1F69" w:rsidRPr="00EF4860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F486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Задача № 1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F4860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156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усовершенствование системы управления отходами производства и потребления</w:t>
            </w:r>
          </w:p>
        </w:tc>
      </w:tr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1.1.Проектирование и с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троительство полигон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твердых коммунальных отходов в 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арпогоры Пинежского района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A86B4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6B4F">
              <w:rPr>
                <w:rFonts w:ascii="Times New Roman" w:hAnsi="Times New Roman"/>
              </w:rPr>
              <w:t>КУМИ и ЖКХ администрации МО «Пинежский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ind w:right="-13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ведение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 эксплуатацию 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полигон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твердых коммунальных отходов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соответствующ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его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требованиям санитарного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-эпидимиологического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природоохранного законодательства</w:t>
            </w:r>
          </w:p>
        </w:tc>
      </w:tr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ind w:right="-14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</w:t>
            </w:r>
          </w:p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внебюджетные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850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2003E1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DD6BBF" w:rsidTr="000A087E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15135" w:type="dxa"/>
            <w:gridSpan w:val="20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2F1F69" w:rsidRPr="003671F2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firstLine="789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671F2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№ 2 </w:t>
            </w:r>
            <w:r w:rsidRPr="003671F2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3671F2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3671F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иквидация накопленного экологического ущерба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мероприятия по обращению с отходами</w:t>
            </w:r>
          </w:p>
        </w:tc>
      </w:tr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08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ind w:right="-19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  <w:r w:rsidRPr="00DB6A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Ликвидация несанкционированной </w:t>
            </w:r>
            <w:r w:rsidRPr="00DB6A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свалки </w:t>
            </w:r>
            <w:r w:rsidRPr="00DB6AC0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DB6AC0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DB6AC0">
              <w:rPr>
                <w:rFonts w:ascii="Times New Roman" w:hAnsi="Times New Roman"/>
                <w:sz w:val="20"/>
                <w:szCs w:val="20"/>
              </w:rPr>
              <w:t>аймуша Пинежского района площадью 2,0 га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4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6B4F">
              <w:rPr>
                <w:rFonts w:ascii="Times New Roman" w:hAnsi="Times New Roman"/>
              </w:rPr>
              <w:lastRenderedPageBreak/>
              <w:t xml:space="preserve">КУМИ и </w:t>
            </w:r>
            <w:r w:rsidRPr="00A86B4F">
              <w:rPr>
                <w:rFonts w:ascii="Times New Roman" w:hAnsi="Times New Roman"/>
              </w:rPr>
              <w:lastRenderedPageBreak/>
              <w:t>ЖКХ администрации МО «Пинежский район»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иквидация захламлений 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отходами земель общей  площадью около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га </w:t>
            </w:r>
          </w:p>
        </w:tc>
      </w:tr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F3318C" w:rsidP="00BF5F1F">
            <w:pPr>
              <w:spacing w:after="0" w:line="240" w:lineRule="auto"/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620CB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0A011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0A011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0A011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районный 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F3318C" w:rsidP="00BF5F1F">
            <w:pPr>
              <w:spacing w:after="0" w:line="240" w:lineRule="auto"/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DD6BBF" w:rsidTr="000A087E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20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F3318C" w:rsidP="00BF5F1F">
            <w:pPr>
              <w:spacing w:after="0" w:line="240" w:lineRule="auto"/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DD6BBF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147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2C3C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</w:rPr>
            </w:pPr>
            <w:r w:rsidRPr="004A0BEA">
              <w:rPr>
                <w:rFonts w:ascii="Times New Roman" w:hAnsi="Times New Roman" w:cs="Times New Roman"/>
                <w:b w:val="0"/>
                <w:color w:val="000000"/>
              </w:rPr>
              <w:t>2.2.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Организация л</w:t>
            </w:r>
            <w:r w:rsidRPr="004A0BEA">
              <w:rPr>
                <w:rFonts w:ascii="Times New Roman" w:hAnsi="Times New Roman" w:cs="Times New Roman"/>
                <w:b w:val="0"/>
              </w:rPr>
              <w:t>иквидаци</w:t>
            </w:r>
            <w:r>
              <w:rPr>
                <w:rFonts w:ascii="Times New Roman" w:hAnsi="Times New Roman" w:cs="Times New Roman"/>
                <w:b w:val="0"/>
              </w:rPr>
              <w:t>и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несанкционированных свалок 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C532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C532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467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2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ликвидация ежегодно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выявленных несанкционированных свалок в Пинежском районе</w:t>
            </w: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359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</w:t>
            </w:r>
          </w:p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8557D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8557D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D942D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507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D942D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20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2.3.</w:t>
            </w:r>
            <w:r>
              <w:rPr>
                <w:rFonts w:ascii="Times New Roman" w:hAnsi="Times New Roman"/>
                <w:sz w:val="20"/>
                <w:szCs w:val="20"/>
              </w:rPr>
              <w:t>Устройство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весового контроля на свалке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 и ЖБО д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 xml:space="preserve">оепала  </w:t>
            </w:r>
          </w:p>
        </w:tc>
        <w:tc>
          <w:tcPr>
            <w:tcW w:w="15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087A6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087A6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приобретение и установка автомобильных весов, для весового контроля принимаемых отходов на свалке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 и ЖБО д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оепала</w:t>
            </w: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153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7E178C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C1C8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5C1C8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957A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957A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D5327" w:rsidRDefault="009427FB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5327">
              <w:rPr>
                <w:rFonts w:ascii="Times New Roman" w:hAnsi="Times New Roman"/>
                <w:sz w:val="20"/>
                <w:szCs w:val="20"/>
              </w:rPr>
              <w:t xml:space="preserve">2.4.Устройство дезинфицирующей установки на свалке </w:t>
            </w:r>
            <w:r w:rsidRPr="004D5327">
              <w:rPr>
                <w:rFonts w:ascii="Times New Roman" w:hAnsi="Times New Roman"/>
                <w:sz w:val="20"/>
                <w:szCs w:val="20"/>
              </w:rPr>
              <w:lastRenderedPageBreak/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D5327">
              <w:rPr>
                <w:rFonts w:ascii="Times New Roman" w:hAnsi="Times New Roman"/>
                <w:sz w:val="20"/>
                <w:szCs w:val="20"/>
              </w:rPr>
              <w:t>О и ЖБО д</w:t>
            </w:r>
            <w:proofErr w:type="gramStart"/>
            <w:r w:rsidRPr="004D5327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D5327">
              <w:rPr>
                <w:rFonts w:ascii="Times New Roman" w:hAnsi="Times New Roman"/>
                <w:sz w:val="20"/>
                <w:szCs w:val="20"/>
              </w:rPr>
              <w:t>оепала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КУМИ и ЖКХ администрации МО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«Пинежский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957A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957A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D5327" w:rsidRDefault="009427FB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5327">
              <w:rPr>
                <w:rFonts w:ascii="Times New Roman" w:hAnsi="Times New Roman"/>
                <w:sz w:val="20"/>
                <w:szCs w:val="20"/>
              </w:rPr>
              <w:t xml:space="preserve">устройство дезинфицирующей ванны на </w:t>
            </w:r>
            <w:r w:rsidRPr="004D5327">
              <w:rPr>
                <w:rFonts w:ascii="Times New Roman" w:hAnsi="Times New Roman"/>
                <w:sz w:val="20"/>
                <w:szCs w:val="20"/>
              </w:rPr>
              <w:lastRenderedPageBreak/>
              <w:t>свалке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D5327">
              <w:rPr>
                <w:rFonts w:ascii="Times New Roman" w:hAnsi="Times New Roman"/>
                <w:sz w:val="20"/>
                <w:szCs w:val="20"/>
              </w:rPr>
              <w:t>О и ЖБО д</w:t>
            </w:r>
            <w:proofErr w:type="gramStart"/>
            <w:r w:rsidRPr="004D5327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D5327">
              <w:rPr>
                <w:rFonts w:ascii="Times New Roman" w:hAnsi="Times New Roman"/>
                <w:sz w:val="20"/>
                <w:szCs w:val="20"/>
              </w:rPr>
              <w:t xml:space="preserve">оепала  </w:t>
            </w: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9427FB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1B254D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8A09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8A09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>
            <w:r w:rsidRPr="000C54E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1B254D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1B254D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>
            <w:r w:rsidRPr="000C54E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1B254D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AB0A9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AB0A9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>
            <w:r w:rsidRPr="000C54E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2.5.Проведение мероприятий по продлению срока эксплуатации свалки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 и ЖБО  д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оепала  (приобретение бульдозера)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>
            <w:r w:rsidRPr="000C54E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21B24">
            <w:pPr>
              <w:pStyle w:val="ConsPlusTitle"/>
              <w:widowControl/>
              <w:rPr>
                <w:rFonts w:ascii="Times New Roman" w:hAnsi="Times New Roman"/>
                <w:color w:val="000000"/>
              </w:rPr>
            </w:pPr>
            <w:r w:rsidRPr="004A0BEA">
              <w:rPr>
                <w:rFonts w:ascii="Times New Roman" w:hAnsi="Times New Roman" w:cs="Times New Roman"/>
                <w:b w:val="0"/>
              </w:rPr>
              <w:t xml:space="preserve">приобретение бульдозера </w:t>
            </w: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BB0A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BB0A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A6749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BB0A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A6749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BB0A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A6749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BB0A5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</w:rPr>
              <w:t>2.6.Приобретение мусоровоза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для сбора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2270FE" w:rsidRDefault="00F3318C" w:rsidP="00043B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0FE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005D6D" w:rsidRDefault="00F3318C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5D6D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9B21C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9B21C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9B21C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9B21C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9B21C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приобретение мусоровоз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</w:p>
        </w:tc>
      </w:tr>
      <w:tr w:rsidR="009427FB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5C706B" w:rsidRDefault="009427FB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7FB" w:rsidRPr="004A0BEA" w:rsidRDefault="009427FB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8015F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8015F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2270FE" w:rsidRDefault="00F3318C" w:rsidP="00043B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0FE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8C2AE7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8C2AE7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005D6D" w:rsidRDefault="00F3318C" w:rsidP="008C2A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5D6D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8563E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8563E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8563E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8015F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8015F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8015F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33C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 xml:space="preserve">2.7.Приобретение контейнеров для </w:t>
            </w:r>
            <w:r w:rsidR="006C37EC">
              <w:rPr>
                <w:rFonts w:ascii="Times New Roman" w:hAnsi="Times New Roman"/>
                <w:sz w:val="20"/>
                <w:szCs w:val="20"/>
              </w:rPr>
              <w:t>накопления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3C23">
              <w:rPr>
                <w:rFonts w:ascii="Times New Roman" w:hAnsi="Times New Roman"/>
                <w:sz w:val="20"/>
                <w:szCs w:val="20"/>
              </w:rPr>
              <w:t xml:space="preserve">твердых </w:t>
            </w:r>
            <w:r w:rsidR="00B33C23">
              <w:rPr>
                <w:rFonts w:ascii="Times New Roman" w:hAnsi="Times New Roman"/>
                <w:sz w:val="20"/>
                <w:szCs w:val="20"/>
              </w:rPr>
              <w:lastRenderedPageBreak/>
              <w:t>коммунальных отходов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КУМИ и ЖКХ администрации МО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«Пинежский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2B639F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3987,9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1A63F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1A63F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2499,3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2B639F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F33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 xml:space="preserve">приобретение контейнеров для </w:t>
            </w:r>
            <w:r w:rsidR="00F3318C">
              <w:rPr>
                <w:rFonts w:ascii="Times New Roman" w:hAnsi="Times New Roman"/>
                <w:sz w:val="20"/>
                <w:szCs w:val="20"/>
              </w:rPr>
              <w:t>накопления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33C23">
              <w:rPr>
                <w:rFonts w:ascii="Times New Roman" w:hAnsi="Times New Roman"/>
                <w:sz w:val="20"/>
                <w:szCs w:val="20"/>
              </w:rPr>
              <w:lastRenderedPageBreak/>
              <w:t>твердых коммунальных отходов</w:t>
            </w: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063803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1724,5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2B639F" w:rsidP="004720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1A63F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063803">
            <w:pPr>
              <w:jc w:val="center"/>
            </w:pPr>
            <w:r w:rsidRPr="001A63F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2B639F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279,6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23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2.8.Проведение мероприятий по продлению срока эксплуатации объекта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арпогоры  (приобретение бульдозе</w:t>
            </w:r>
            <w:r>
              <w:rPr>
                <w:rFonts w:ascii="Times New Roman" w:hAnsi="Times New Roman"/>
                <w:sz w:val="20"/>
                <w:szCs w:val="20"/>
              </w:rPr>
              <w:t>ра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F3318C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2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 xml:space="preserve">приобретение бульдозера </w:t>
            </w: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7616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7616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C296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7616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C296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7616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C296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7616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043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Устройство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контрольных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колодцев (скважин)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объект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 xml:space="preserve">арпогоры  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5C706B" w:rsidRDefault="00F3318C" w:rsidP="00BF5F1F">
            <w:pPr>
              <w:jc w:val="center"/>
              <w:rPr>
                <w:sz w:val="2"/>
                <w:szCs w:val="2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77F7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77F7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76163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6A022A" w:rsidRDefault="00F3318C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A022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устройство </w:t>
            </w:r>
            <w:r>
              <w:rPr>
                <w:rFonts w:ascii="Times New Roman" w:hAnsi="Times New Roman"/>
                <w:sz w:val="20"/>
                <w:szCs w:val="20"/>
              </w:rPr>
              <w:t>контрольных</w:t>
            </w:r>
            <w:r w:rsidRPr="006A022A">
              <w:rPr>
                <w:rFonts w:ascii="Times New Roman" w:hAnsi="Times New Roman"/>
                <w:sz w:val="20"/>
                <w:szCs w:val="20"/>
              </w:rPr>
              <w:t xml:space="preserve"> колодцев (скважин) для учета влияния складирования Т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6A022A">
              <w:rPr>
                <w:rFonts w:ascii="Times New Roman" w:hAnsi="Times New Roman"/>
                <w:sz w:val="20"/>
                <w:szCs w:val="20"/>
              </w:rPr>
              <w:t>О на грунтовые воды на объекте размещения (свалка) бытовых отходов в с</w:t>
            </w:r>
            <w:proofErr w:type="gramStart"/>
            <w:r w:rsidRPr="006A022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6A022A">
              <w:rPr>
                <w:rFonts w:ascii="Times New Roman" w:hAnsi="Times New Roman"/>
                <w:sz w:val="20"/>
                <w:szCs w:val="20"/>
              </w:rPr>
              <w:t xml:space="preserve">арпогоры  </w:t>
            </w: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2F179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2F179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586C7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586C7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2F179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2F179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2F179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043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2.1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.Устройство дезинф</w:t>
            </w:r>
            <w:r>
              <w:rPr>
                <w:rFonts w:ascii="Times New Roman" w:hAnsi="Times New Roman"/>
                <w:sz w:val="20"/>
                <w:szCs w:val="20"/>
              </w:rPr>
              <w:t>ицирующей установки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на объекте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арпогоры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jc w:val="center"/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F3318C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23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устройство дезинфицирующей ванны на объекте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 xml:space="preserve">арпогоры  </w:t>
            </w: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C706B" w:rsidRDefault="00471FAD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659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DB4D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EC659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DB4D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DB4D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DB4D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3318C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Default="00F3318C" w:rsidP="00F3318C">
            <w:pPr>
              <w:jc w:val="center"/>
            </w:pPr>
            <w:r w:rsidRPr="00DB4D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18C" w:rsidRPr="004A0BEA" w:rsidRDefault="00F3318C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AC45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2.11. Создание</w:t>
            </w:r>
            <w:r w:rsidRPr="00A27DA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27DA3">
              <w:rPr>
                <w:rFonts w:ascii="Times New Roman" w:hAnsi="Times New Roman"/>
                <w:sz w:val="20"/>
                <w:szCs w:val="20"/>
              </w:rPr>
              <w:t>мест (площадок) накоплени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твердых коммунальных отходов </w:t>
            </w:r>
          </w:p>
        </w:tc>
        <w:tc>
          <w:tcPr>
            <w:tcW w:w="15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121653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7788,7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3082,2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3986,1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2B639F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720,4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27DA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оборудование контейнерных площадок </w:t>
            </w:r>
          </w:p>
          <w:p w:rsidR="00471FAD" w:rsidRPr="00A27DA3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5172,7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2429,2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2743,5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121653" w:rsidP="008B0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eastAsia="Calibri" w:hAnsi="Times New Roman"/>
                <w:sz w:val="20"/>
                <w:szCs w:val="20"/>
              </w:rPr>
              <w:t>653,0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8B0B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1242,6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2B639F" w:rsidP="008B0B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720,4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2.12. Содержание мест (площадок) накопления </w:t>
            </w:r>
            <w:r>
              <w:rPr>
                <w:rFonts w:ascii="Times New Roman" w:hAnsi="Times New Roman"/>
                <w:sz w:val="20"/>
                <w:szCs w:val="20"/>
              </w:rPr>
              <w:t>твердых коммунальных отходов</w:t>
            </w:r>
          </w:p>
        </w:tc>
        <w:tc>
          <w:tcPr>
            <w:tcW w:w="15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B33C23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7033,5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1184,6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1948,4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B33C23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5335">
              <w:rPr>
                <w:rFonts w:ascii="Times New Roman" w:hAnsi="Times New Roman"/>
                <w:sz w:val="20"/>
                <w:szCs w:val="20"/>
              </w:rPr>
              <w:t>3900,5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содержание мест (площадок) накопления </w:t>
            </w:r>
            <w:r>
              <w:rPr>
                <w:rFonts w:ascii="Times New Roman" w:hAnsi="Times New Roman"/>
                <w:sz w:val="20"/>
                <w:szCs w:val="20"/>
              </w:rPr>
              <w:t>твердых коммунальных отходов</w:t>
            </w: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83D3F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83D3F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83D3F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83D3F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83D3F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83D3F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2062" w:rsidP="008B0B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33C23">
              <w:rPr>
                <w:rFonts w:ascii="Times New Roman" w:hAnsi="Times New Roman"/>
                <w:sz w:val="20"/>
                <w:szCs w:val="20"/>
              </w:rPr>
              <w:t>019,7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825C68" w:rsidRDefault="00471FAD" w:rsidP="0006380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C68">
              <w:rPr>
                <w:rFonts w:ascii="Times New Roman" w:hAnsi="Times New Roman"/>
                <w:sz w:val="20"/>
                <w:szCs w:val="20"/>
              </w:rPr>
              <w:t>177,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83D3F" w:rsidRDefault="00471FAD" w:rsidP="008B0B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83D3F" w:rsidRDefault="00C04017" w:rsidP="008B0B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3900,5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71FAD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EE5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D4A1E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D1B74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D1B74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D1B74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6D1B74" w:rsidRDefault="00471FAD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D4A1E" w:rsidRDefault="00471FAD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83D3F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83D3F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83D3F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135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Цель программы: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населения и объектов экономики от негативного воздействия вод</w:t>
            </w:r>
          </w:p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№ 3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повышение эксплуатационной надежности гидротехнических сооружений путем их приведения к безопасному техническому состоянию</w:t>
            </w:r>
          </w:p>
        </w:tc>
      </w:tr>
      <w:tr w:rsidR="0001478E" w:rsidRPr="004A0BEA" w:rsidTr="000A087E">
        <w:tblPrEx>
          <w:tblCellMar>
            <w:top w:w="0" w:type="dxa"/>
            <w:bottom w:w="0" w:type="dxa"/>
          </w:tblCellMar>
        </w:tblPrEx>
        <w:trPr>
          <w:trHeight w:val="2540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3.1. Реализация проекта «Капитальный ремонт берегоукрепительных сооружений на р. Пинега в пос. Пинега в Пинежском районе Архангельской области»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61443,9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25704,9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35739,0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безопасной эксплуатации гидротехнического сооружения; предотвращение негативного воздействия вод; окончание ремонтных работ в 2015 году</w:t>
            </w:r>
          </w:p>
        </w:tc>
      </w:tr>
      <w:tr w:rsidR="0001478E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478E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46756,3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18536,1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28220,2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478E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13877,8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6709,0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7168,8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478E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478E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МО «Пинежское»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478E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37413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7413" w:rsidRPr="004A0BEA" w:rsidRDefault="00637413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 по муниципальной программе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7413" w:rsidRPr="004A0BEA" w:rsidRDefault="00637413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413" w:rsidRPr="00BB5335" w:rsidRDefault="00637413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413" w:rsidRPr="00BB5335" w:rsidRDefault="00637413" w:rsidP="002D2F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83073,8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413" w:rsidRPr="00BB5335" w:rsidRDefault="00637413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25704,9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413" w:rsidRPr="00BB5335" w:rsidRDefault="00637413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35739,0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413" w:rsidRPr="00BB5335" w:rsidRDefault="00637413" w:rsidP="00E667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2390,0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413" w:rsidRPr="00BB5335" w:rsidRDefault="00637413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413" w:rsidRPr="00BB5335" w:rsidRDefault="00637413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413" w:rsidRPr="00BB5335" w:rsidRDefault="00637413" w:rsidP="00AE5FC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4955,6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413" w:rsidRPr="00BB5335" w:rsidRDefault="00637413" w:rsidP="002D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8433,8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413" w:rsidRPr="00BB5335" w:rsidRDefault="00637413" w:rsidP="006976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4900,5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7413" w:rsidRPr="004A0BEA" w:rsidRDefault="00637413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478E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1863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478E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46756,3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18536,1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28220,2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1863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478E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AC45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22788,8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6709,0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7168,8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F60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1863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3436,1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F60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5474,9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F60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478E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637413" w:rsidP="002D2F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13148,9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2270F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2390,0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C5096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5335">
              <w:rPr>
                <w:rFonts w:ascii="Times New Roman" w:eastAsia="Calibri" w:hAnsi="Times New Roman"/>
                <w:b/>
                <w:sz w:val="20"/>
                <w:szCs w:val="20"/>
              </w:rPr>
              <w:t>1519,5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471FAD" w:rsidP="002D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sz w:val="20"/>
                <w:szCs w:val="20"/>
              </w:rPr>
              <w:t>2958,9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BB5335" w:rsidRDefault="00637413" w:rsidP="002D2F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B5335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4900,5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478E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F0B34" w:rsidRDefault="00471FAD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379,8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F0B34" w:rsidRDefault="00471FAD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5F0B34" w:rsidRDefault="00471FAD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AC457B" w:rsidRDefault="00471FAD" w:rsidP="001863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478E" w:rsidRPr="004A0BEA" w:rsidTr="000A087E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2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2270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AC457B" w:rsidRDefault="00471FAD" w:rsidP="0018632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FAD" w:rsidRPr="004A0BEA" w:rsidRDefault="00471FA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F1F69" w:rsidRPr="004A0BEA" w:rsidRDefault="002F1F69" w:rsidP="002F1F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0"/>
          <w:szCs w:val="20"/>
        </w:rPr>
      </w:pPr>
    </w:p>
    <w:p w:rsidR="002F1F69" w:rsidRPr="00AB097D" w:rsidRDefault="002F1F69" w:rsidP="002F1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AB097D">
        <w:rPr>
          <w:rFonts w:ascii="Times New Roman" w:hAnsi="Times New Roman"/>
          <w:sz w:val="26"/>
          <w:szCs w:val="26"/>
        </w:rPr>
        <w:t>________________</w:t>
      </w:r>
    </w:p>
    <w:sectPr w:rsidR="002F1F69" w:rsidRPr="00AB097D" w:rsidSect="00C10760">
      <w:headerReference w:type="default" r:id="rId7"/>
      <w:pgSz w:w="16838" w:h="11906" w:orient="landscape"/>
      <w:pgMar w:top="1134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5B5" w:rsidRDefault="00C105B5" w:rsidP="00416874">
      <w:pPr>
        <w:spacing w:after="0" w:line="240" w:lineRule="auto"/>
      </w:pPr>
      <w:r>
        <w:separator/>
      </w:r>
    </w:p>
  </w:endnote>
  <w:endnote w:type="continuationSeparator" w:id="0">
    <w:p w:rsidR="00C105B5" w:rsidRDefault="00C105B5" w:rsidP="00416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5B5" w:rsidRDefault="00C105B5" w:rsidP="00416874">
      <w:pPr>
        <w:spacing w:after="0" w:line="240" w:lineRule="auto"/>
      </w:pPr>
      <w:r>
        <w:separator/>
      </w:r>
    </w:p>
  </w:footnote>
  <w:footnote w:type="continuationSeparator" w:id="0">
    <w:p w:rsidR="00C105B5" w:rsidRDefault="00C105B5" w:rsidP="00416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40D" w:rsidRPr="00416874" w:rsidRDefault="002A340D">
    <w:pPr>
      <w:pStyle w:val="aa"/>
      <w:jc w:val="center"/>
      <w:rPr>
        <w:rFonts w:ascii="Times New Roman" w:hAnsi="Times New Roman"/>
        <w:sz w:val="24"/>
        <w:szCs w:val="24"/>
      </w:rPr>
    </w:pPr>
    <w:r w:rsidRPr="00416874">
      <w:rPr>
        <w:rFonts w:ascii="Times New Roman" w:hAnsi="Times New Roman"/>
        <w:sz w:val="24"/>
        <w:szCs w:val="24"/>
      </w:rPr>
      <w:fldChar w:fldCharType="begin"/>
    </w:r>
    <w:r w:rsidRPr="00416874">
      <w:rPr>
        <w:rFonts w:ascii="Times New Roman" w:hAnsi="Times New Roman"/>
        <w:sz w:val="24"/>
        <w:szCs w:val="24"/>
      </w:rPr>
      <w:instrText xml:space="preserve"> PAGE   \* MERGEFORMAT </w:instrText>
    </w:r>
    <w:r w:rsidRPr="00416874">
      <w:rPr>
        <w:rFonts w:ascii="Times New Roman" w:hAnsi="Times New Roman"/>
        <w:sz w:val="24"/>
        <w:szCs w:val="24"/>
      </w:rPr>
      <w:fldChar w:fldCharType="separate"/>
    </w:r>
    <w:r w:rsidR="00661321">
      <w:rPr>
        <w:rFonts w:ascii="Times New Roman" w:hAnsi="Times New Roman"/>
        <w:noProof/>
        <w:sz w:val="24"/>
        <w:szCs w:val="24"/>
      </w:rPr>
      <w:t>6</w:t>
    </w:r>
    <w:r w:rsidRPr="00416874">
      <w:rPr>
        <w:rFonts w:ascii="Times New Roman" w:hAnsi="Times New Roman"/>
        <w:sz w:val="24"/>
        <w:szCs w:val="24"/>
      </w:rPr>
      <w:fldChar w:fldCharType="end"/>
    </w:r>
  </w:p>
  <w:p w:rsidR="002A340D" w:rsidRDefault="002A340D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activeWritingStyle w:appName="MSWord" w:lang="ru-RU" w:vendorID="1" w:dllVersion="512" w:checkStyle="1"/>
  <w:proofState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A08"/>
    <w:rsid w:val="00005D6D"/>
    <w:rsid w:val="0001075D"/>
    <w:rsid w:val="000129DB"/>
    <w:rsid w:val="000141E2"/>
    <w:rsid w:val="0001478E"/>
    <w:rsid w:val="00015D6A"/>
    <w:rsid w:val="00031D96"/>
    <w:rsid w:val="00033A32"/>
    <w:rsid w:val="00034030"/>
    <w:rsid w:val="000347AE"/>
    <w:rsid w:val="0003579C"/>
    <w:rsid w:val="00042664"/>
    <w:rsid w:val="00043BD1"/>
    <w:rsid w:val="0004716B"/>
    <w:rsid w:val="00050D61"/>
    <w:rsid w:val="000553C2"/>
    <w:rsid w:val="00055730"/>
    <w:rsid w:val="00056273"/>
    <w:rsid w:val="000624BF"/>
    <w:rsid w:val="00063803"/>
    <w:rsid w:val="00065CF9"/>
    <w:rsid w:val="0006705F"/>
    <w:rsid w:val="000742DE"/>
    <w:rsid w:val="00077347"/>
    <w:rsid w:val="00080E60"/>
    <w:rsid w:val="00082383"/>
    <w:rsid w:val="000873EF"/>
    <w:rsid w:val="00095A12"/>
    <w:rsid w:val="000A087E"/>
    <w:rsid w:val="000A32FF"/>
    <w:rsid w:val="000A59D6"/>
    <w:rsid w:val="000B036E"/>
    <w:rsid w:val="000B2DDC"/>
    <w:rsid w:val="000B6A82"/>
    <w:rsid w:val="000C5076"/>
    <w:rsid w:val="000C5566"/>
    <w:rsid w:val="000C6A48"/>
    <w:rsid w:val="000D33D8"/>
    <w:rsid w:val="000E3D40"/>
    <w:rsid w:val="000E536F"/>
    <w:rsid w:val="000F2852"/>
    <w:rsid w:val="000F54EE"/>
    <w:rsid w:val="00112538"/>
    <w:rsid w:val="001209FA"/>
    <w:rsid w:val="00121653"/>
    <w:rsid w:val="00123142"/>
    <w:rsid w:val="001309D5"/>
    <w:rsid w:val="00135C26"/>
    <w:rsid w:val="00137B75"/>
    <w:rsid w:val="001400BF"/>
    <w:rsid w:val="00142F03"/>
    <w:rsid w:val="0014333E"/>
    <w:rsid w:val="001529E5"/>
    <w:rsid w:val="001573CE"/>
    <w:rsid w:val="001617E7"/>
    <w:rsid w:val="00164868"/>
    <w:rsid w:val="00171A2D"/>
    <w:rsid w:val="00180E10"/>
    <w:rsid w:val="001812A5"/>
    <w:rsid w:val="00182A83"/>
    <w:rsid w:val="00186328"/>
    <w:rsid w:val="00191469"/>
    <w:rsid w:val="001A1263"/>
    <w:rsid w:val="001A481B"/>
    <w:rsid w:val="001A4D03"/>
    <w:rsid w:val="001A7B77"/>
    <w:rsid w:val="001B254D"/>
    <w:rsid w:val="001B3881"/>
    <w:rsid w:val="001C18CA"/>
    <w:rsid w:val="001C6154"/>
    <w:rsid w:val="001D4872"/>
    <w:rsid w:val="001D620E"/>
    <w:rsid w:val="001F0569"/>
    <w:rsid w:val="001F10B4"/>
    <w:rsid w:val="001F1AE1"/>
    <w:rsid w:val="001F2F06"/>
    <w:rsid w:val="001F717B"/>
    <w:rsid w:val="001F7555"/>
    <w:rsid w:val="002003E1"/>
    <w:rsid w:val="002071CC"/>
    <w:rsid w:val="00213C07"/>
    <w:rsid w:val="00225523"/>
    <w:rsid w:val="00226C4E"/>
    <w:rsid w:val="002270FE"/>
    <w:rsid w:val="00234848"/>
    <w:rsid w:val="00236465"/>
    <w:rsid w:val="002422BC"/>
    <w:rsid w:val="00243BBD"/>
    <w:rsid w:val="00245BD0"/>
    <w:rsid w:val="00246DB7"/>
    <w:rsid w:val="00250BA5"/>
    <w:rsid w:val="00251CF1"/>
    <w:rsid w:val="00253338"/>
    <w:rsid w:val="002541A9"/>
    <w:rsid w:val="00261032"/>
    <w:rsid w:val="00261ED2"/>
    <w:rsid w:val="00263169"/>
    <w:rsid w:val="002645B0"/>
    <w:rsid w:val="00271A36"/>
    <w:rsid w:val="0027744C"/>
    <w:rsid w:val="002841EB"/>
    <w:rsid w:val="002844D2"/>
    <w:rsid w:val="00284891"/>
    <w:rsid w:val="00297E2C"/>
    <w:rsid w:val="002A340D"/>
    <w:rsid w:val="002A4DC7"/>
    <w:rsid w:val="002A6013"/>
    <w:rsid w:val="002B03C5"/>
    <w:rsid w:val="002B639F"/>
    <w:rsid w:val="002C3CDD"/>
    <w:rsid w:val="002C3FDC"/>
    <w:rsid w:val="002C7166"/>
    <w:rsid w:val="002D0943"/>
    <w:rsid w:val="002D2FD2"/>
    <w:rsid w:val="002E0FF9"/>
    <w:rsid w:val="002E4B0F"/>
    <w:rsid w:val="002F1F69"/>
    <w:rsid w:val="00302600"/>
    <w:rsid w:val="003059B8"/>
    <w:rsid w:val="00312482"/>
    <w:rsid w:val="0031313C"/>
    <w:rsid w:val="00314DE5"/>
    <w:rsid w:val="00327CB2"/>
    <w:rsid w:val="00331978"/>
    <w:rsid w:val="00331EC1"/>
    <w:rsid w:val="00333522"/>
    <w:rsid w:val="00335463"/>
    <w:rsid w:val="003364F2"/>
    <w:rsid w:val="003416BC"/>
    <w:rsid w:val="00360076"/>
    <w:rsid w:val="003671F2"/>
    <w:rsid w:val="00370BE4"/>
    <w:rsid w:val="00372B1F"/>
    <w:rsid w:val="003738B7"/>
    <w:rsid w:val="0037422D"/>
    <w:rsid w:val="00380352"/>
    <w:rsid w:val="00380F65"/>
    <w:rsid w:val="00382CB3"/>
    <w:rsid w:val="00387095"/>
    <w:rsid w:val="003A3A77"/>
    <w:rsid w:val="003A5A23"/>
    <w:rsid w:val="003B0615"/>
    <w:rsid w:val="003B5950"/>
    <w:rsid w:val="003C1F69"/>
    <w:rsid w:val="003C5248"/>
    <w:rsid w:val="003C7352"/>
    <w:rsid w:val="003D34EE"/>
    <w:rsid w:val="003E02C8"/>
    <w:rsid w:val="003E41F9"/>
    <w:rsid w:val="003E43B3"/>
    <w:rsid w:val="003E70C5"/>
    <w:rsid w:val="003F1A17"/>
    <w:rsid w:val="00400937"/>
    <w:rsid w:val="00403F34"/>
    <w:rsid w:val="004108B4"/>
    <w:rsid w:val="00416874"/>
    <w:rsid w:val="00431E76"/>
    <w:rsid w:val="00443EAE"/>
    <w:rsid w:val="004447C3"/>
    <w:rsid w:val="004462B6"/>
    <w:rsid w:val="0046379C"/>
    <w:rsid w:val="00464B68"/>
    <w:rsid w:val="00467ED1"/>
    <w:rsid w:val="00471FAD"/>
    <w:rsid w:val="00472062"/>
    <w:rsid w:val="004914DE"/>
    <w:rsid w:val="0049237F"/>
    <w:rsid w:val="0049780D"/>
    <w:rsid w:val="004A0AFA"/>
    <w:rsid w:val="004A156C"/>
    <w:rsid w:val="004A21D9"/>
    <w:rsid w:val="004A49C2"/>
    <w:rsid w:val="004C5BB1"/>
    <w:rsid w:val="004C7787"/>
    <w:rsid w:val="004D5327"/>
    <w:rsid w:val="004E618F"/>
    <w:rsid w:val="004F3DF8"/>
    <w:rsid w:val="004F5655"/>
    <w:rsid w:val="00505652"/>
    <w:rsid w:val="00506B07"/>
    <w:rsid w:val="00512E68"/>
    <w:rsid w:val="005160BE"/>
    <w:rsid w:val="00521614"/>
    <w:rsid w:val="00522C49"/>
    <w:rsid w:val="005303C0"/>
    <w:rsid w:val="005336B7"/>
    <w:rsid w:val="00537E32"/>
    <w:rsid w:val="00541D7B"/>
    <w:rsid w:val="00545A06"/>
    <w:rsid w:val="00552B3D"/>
    <w:rsid w:val="00556931"/>
    <w:rsid w:val="005606D6"/>
    <w:rsid w:val="00570504"/>
    <w:rsid w:val="00581433"/>
    <w:rsid w:val="00583EC8"/>
    <w:rsid w:val="0058464F"/>
    <w:rsid w:val="005A090A"/>
    <w:rsid w:val="005A6835"/>
    <w:rsid w:val="005B3F40"/>
    <w:rsid w:val="005C0BBD"/>
    <w:rsid w:val="005C2565"/>
    <w:rsid w:val="005C29C4"/>
    <w:rsid w:val="005C2C68"/>
    <w:rsid w:val="005C2E81"/>
    <w:rsid w:val="005C3925"/>
    <w:rsid w:val="005C422C"/>
    <w:rsid w:val="005C5355"/>
    <w:rsid w:val="005D20D2"/>
    <w:rsid w:val="005E6C76"/>
    <w:rsid w:val="005F047F"/>
    <w:rsid w:val="005F0B34"/>
    <w:rsid w:val="005F170D"/>
    <w:rsid w:val="005F5D1F"/>
    <w:rsid w:val="00605DE3"/>
    <w:rsid w:val="00610D85"/>
    <w:rsid w:val="0061744E"/>
    <w:rsid w:val="00621C57"/>
    <w:rsid w:val="0063243E"/>
    <w:rsid w:val="00632E95"/>
    <w:rsid w:val="00637413"/>
    <w:rsid w:val="00641D66"/>
    <w:rsid w:val="00642E61"/>
    <w:rsid w:val="006504FA"/>
    <w:rsid w:val="00661321"/>
    <w:rsid w:val="00661763"/>
    <w:rsid w:val="006620CB"/>
    <w:rsid w:val="0066783C"/>
    <w:rsid w:val="00672239"/>
    <w:rsid w:val="006817CA"/>
    <w:rsid w:val="006913F8"/>
    <w:rsid w:val="0069569A"/>
    <w:rsid w:val="006976A3"/>
    <w:rsid w:val="006A022A"/>
    <w:rsid w:val="006A22B2"/>
    <w:rsid w:val="006A46DE"/>
    <w:rsid w:val="006B05B8"/>
    <w:rsid w:val="006B095B"/>
    <w:rsid w:val="006B0F5C"/>
    <w:rsid w:val="006B2B0F"/>
    <w:rsid w:val="006B4DD8"/>
    <w:rsid w:val="006B66CC"/>
    <w:rsid w:val="006B7B28"/>
    <w:rsid w:val="006C37EC"/>
    <w:rsid w:val="006C50AD"/>
    <w:rsid w:val="006D015F"/>
    <w:rsid w:val="006D3D36"/>
    <w:rsid w:val="006E3C4B"/>
    <w:rsid w:val="006E42D8"/>
    <w:rsid w:val="007042B4"/>
    <w:rsid w:val="00711D21"/>
    <w:rsid w:val="00713790"/>
    <w:rsid w:val="00715F1E"/>
    <w:rsid w:val="0072071D"/>
    <w:rsid w:val="007241F8"/>
    <w:rsid w:val="00735FA1"/>
    <w:rsid w:val="00737549"/>
    <w:rsid w:val="00751625"/>
    <w:rsid w:val="0076380F"/>
    <w:rsid w:val="007670A3"/>
    <w:rsid w:val="00776532"/>
    <w:rsid w:val="007870EC"/>
    <w:rsid w:val="007913AE"/>
    <w:rsid w:val="007A7B22"/>
    <w:rsid w:val="007B0F28"/>
    <w:rsid w:val="007B1913"/>
    <w:rsid w:val="007B73E8"/>
    <w:rsid w:val="007C3DB7"/>
    <w:rsid w:val="007C4096"/>
    <w:rsid w:val="007C5889"/>
    <w:rsid w:val="007E309E"/>
    <w:rsid w:val="007E6B32"/>
    <w:rsid w:val="007F26CC"/>
    <w:rsid w:val="007F6F2A"/>
    <w:rsid w:val="008019BD"/>
    <w:rsid w:val="00801CA4"/>
    <w:rsid w:val="008025A9"/>
    <w:rsid w:val="00806113"/>
    <w:rsid w:val="00806665"/>
    <w:rsid w:val="0081444F"/>
    <w:rsid w:val="00817EDA"/>
    <w:rsid w:val="00820FD6"/>
    <w:rsid w:val="00822841"/>
    <w:rsid w:val="00824DA2"/>
    <w:rsid w:val="00825C68"/>
    <w:rsid w:val="0082641A"/>
    <w:rsid w:val="008353E8"/>
    <w:rsid w:val="00842789"/>
    <w:rsid w:val="0084376B"/>
    <w:rsid w:val="00847699"/>
    <w:rsid w:val="00851E1D"/>
    <w:rsid w:val="00856883"/>
    <w:rsid w:val="008675DA"/>
    <w:rsid w:val="008820C0"/>
    <w:rsid w:val="00887E02"/>
    <w:rsid w:val="00892B98"/>
    <w:rsid w:val="00895A95"/>
    <w:rsid w:val="00896974"/>
    <w:rsid w:val="008A3E67"/>
    <w:rsid w:val="008B02B6"/>
    <w:rsid w:val="008B0B51"/>
    <w:rsid w:val="008B0CA4"/>
    <w:rsid w:val="008B4D02"/>
    <w:rsid w:val="008B66D9"/>
    <w:rsid w:val="008B6950"/>
    <w:rsid w:val="008B7186"/>
    <w:rsid w:val="008C21D3"/>
    <w:rsid w:val="008C2AE7"/>
    <w:rsid w:val="008C3743"/>
    <w:rsid w:val="008C69DC"/>
    <w:rsid w:val="008D6851"/>
    <w:rsid w:val="008D68B9"/>
    <w:rsid w:val="008D7331"/>
    <w:rsid w:val="008E342D"/>
    <w:rsid w:val="008F2B4F"/>
    <w:rsid w:val="008F5B8E"/>
    <w:rsid w:val="008F5EE0"/>
    <w:rsid w:val="0090099A"/>
    <w:rsid w:val="009014A1"/>
    <w:rsid w:val="0090749A"/>
    <w:rsid w:val="009155AB"/>
    <w:rsid w:val="00922DFC"/>
    <w:rsid w:val="00937D07"/>
    <w:rsid w:val="009427FB"/>
    <w:rsid w:val="00942DFD"/>
    <w:rsid w:val="00952FD4"/>
    <w:rsid w:val="00954C2B"/>
    <w:rsid w:val="00976A9B"/>
    <w:rsid w:val="009836F6"/>
    <w:rsid w:val="0098611E"/>
    <w:rsid w:val="0098629E"/>
    <w:rsid w:val="00990A3E"/>
    <w:rsid w:val="0099132F"/>
    <w:rsid w:val="009919FD"/>
    <w:rsid w:val="009A1A74"/>
    <w:rsid w:val="009A55BC"/>
    <w:rsid w:val="009A62D0"/>
    <w:rsid w:val="009A7E94"/>
    <w:rsid w:val="009C103E"/>
    <w:rsid w:val="009C1954"/>
    <w:rsid w:val="009D12CC"/>
    <w:rsid w:val="009D4189"/>
    <w:rsid w:val="009E17B3"/>
    <w:rsid w:val="009E1A41"/>
    <w:rsid w:val="009E584D"/>
    <w:rsid w:val="009E6520"/>
    <w:rsid w:val="009F1F9D"/>
    <w:rsid w:val="009F2FF5"/>
    <w:rsid w:val="009F3237"/>
    <w:rsid w:val="009F3A4B"/>
    <w:rsid w:val="009F3FBB"/>
    <w:rsid w:val="00A02CE0"/>
    <w:rsid w:val="00A037FE"/>
    <w:rsid w:val="00A06732"/>
    <w:rsid w:val="00A10B8E"/>
    <w:rsid w:val="00A130BF"/>
    <w:rsid w:val="00A17A0D"/>
    <w:rsid w:val="00A23077"/>
    <w:rsid w:val="00A2432C"/>
    <w:rsid w:val="00A276DF"/>
    <w:rsid w:val="00A27DA3"/>
    <w:rsid w:val="00A3710E"/>
    <w:rsid w:val="00A37BA1"/>
    <w:rsid w:val="00A4094D"/>
    <w:rsid w:val="00A427EA"/>
    <w:rsid w:val="00A44846"/>
    <w:rsid w:val="00A615B9"/>
    <w:rsid w:val="00A62E78"/>
    <w:rsid w:val="00A727D8"/>
    <w:rsid w:val="00A72F2D"/>
    <w:rsid w:val="00A82A53"/>
    <w:rsid w:val="00A82B03"/>
    <w:rsid w:val="00A86B4F"/>
    <w:rsid w:val="00A94694"/>
    <w:rsid w:val="00A96740"/>
    <w:rsid w:val="00AA02A6"/>
    <w:rsid w:val="00AA1B0A"/>
    <w:rsid w:val="00AA45A2"/>
    <w:rsid w:val="00AB097D"/>
    <w:rsid w:val="00AB1BCF"/>
    <w:rsid w:val="00AB23DA"/>
    <w:rsid w:val="00AB3BC8"/>
    <w:rsid w:val="00AB7F81"/>
    <w:rsid w:val="00AC457B"/>
    <w:rsid w:val="00AC7A08"/>
    <w:rsid w:val="00AD180B"/>
    <w:rsid w:val="00AD1EFB"/>
    <w:rsid w:val="00AD26EC"/>
    <w:rsid w:val="00AD49A0"/>
    <w:rsid w:val="00AD585C"/>
    <w:rsid w:val="00AD69A8"/>
    <w:rsid w:val="00AD7107"/>
    <w:rsid w:val="00AD72C1"/>
    <w:rsid w:val="00AE5FC4"/>
    <w:rsid w:val="00AE7880"/>
    <w:rsid w:val="00AF3E66"/>
    <w:rsid w:val="00AF3ECD"/>
    <w:rsid w:val="00AF62E1"/>
    <w:rsid w:val="00B00290"/>
    <w:rsid w:val="00B0095D"/>
    <w:rsid w:val="00B02123"/>
    <w:rsid w:val="00B10CB0"/>
    <w:rsid w:val="00B12A3C"/>
    <w:rsid w:val="00B12C74"/>
    <w:rsid w:val="00B21B24"/>
    <w:rsid w:val="00B33C23"/>
    <w:rsid w:val="00B340E7"/>
    <w:rsid w:val="00B34C83"/>
    <w:rsid w:val="00B47ABB"/>
    <w:rsid w:val="00B53F16"/>
    <w:rsid w:val="00B5401B"/>
    <w:rsid w:val="00B56864"/>
    <w:rsid w:val="00B72D69"/>
    <w:rsid w:val="00B73AF8"/>
    <w:rsid w:val="00B76DD3"/>
    <w:rsid w:val="00B844FA"/>
    <w:rsid w:val="00B87BED"/>
    <w:rsid w:val="00B90231"/>
    <w:rsid w:val="00B95E03"/>
    <w:rsid w:val="00BA2A17"/>
    <w:rsid w:val="00BB5335"/>
    <w:rsid w:val="00BC063A"/>
    <w:rsid w:val="00BD0462"/>
    <w:rsid w:val="00BD68FA"/>
    <w:rsid w:val="00BD77A6"/>
    <w:rsid w:val="00BE3065"/>
    <w:rsid w:val="00BE5141"/>
    <w:rsid w:val="00BF0491"/>
    <w:rsid w:val="00BF1C5A"/>
    <w:rsid w:val="00BF35AD"/>
    <w:rsid w:val="00BF44D5"/>
    <w:rsid w:val="00BF4966"/>
    <w:rsid w:val="00BF5F1F"/>
    <w:rsid w:val="00BF5F86"/>
    <w:rsid w:val="00C04017"/>
    <w:rsid w:val="00C0532B"/>
    <w:rsid w:val="00C105B5"/>
    <w:rsid w:val="00C10760"/>
    <w:rsid w:val="00C11FBA"/>
    <w:rsid w:val="00C16226"/>
    <w:rsid w:val="00C262AE"/>
    <w:rsid w:val="00C32F05"/>
    <w:rsid w:val="00C35AB7"/>
    <w:rsid w:val="00C44AD2"/>
    <w:rsid w:val="00C47783"/>
    <w:rsid w:val="00C50962"/>
    <w:rsid w:val="00C51A06"/>
    <w:rsid w:val="00C54A45"/>
    <w:rsid w:val="00C56C70"/>
    <w:rsid w:val="00C57901"/>
    <w:rsid w:val="00C67283"/>
    <w:rsid w:val="00C70E0F"/>
    <w:rsid w:val="00C80A75"/>
    <w:rsid w:val="00C853A7"/>
    <w:rsid w:val="00C87053"/>
    <w:rsid w:val="00C87607"/>
    <w:rsid w:val="00C91505"/>
    <w:rsid w:val="00C93224"/>
    <w:rsid w:val="00C9425E"/>
    <w:rsid w:val="00CA586A"/>
    <w:rsid w:val="00CA7E14"/>
    <w:rsid w:val="00CB1E66"/>
    <w:rsid w:val="00CB774F"/>
    <w:rsid w:val="00CC6608"/>
    <w:rsid w:val="00CD1BB4"/>
    <w:rsid w:val="00CD3773"/>
    <w:rsid w:val="00CD3785"/>
    <w:rsid w:val="00CD7D25"/>
    <w:rsid w:val="00CE5010"/>
    <w:rsid w:val="00CE6613"/>
    <w:rsid w:val="00CE7151"/>
    <w:rsid w:val="00D12B5B"/>
    <w:rsid w:val="00D131A4"/>
    <w:rsid w:val="00D14AD1"/>
    <w:rsid w:val="00D154E7"/>
    <w:rsid w:val="00D2159F"/>
    <w:rsid w:val="00D23215"/>
    <w:rsid w:val="00D26CAE"/>
    <w:rsid w:val="00D30E9D"/>
    <w:rsid w:val="00D357D3"/>
    <w:rsid w:val="00D35C30"/>
    <w:rsid w:val="00D3781B"/>
    <w:rsid w:val="00D40CB2"/>
    <w:rsid w:val="00D463D9"/>
    <w:rsid w:val="00D51225"/>
    <w:rsid w:val="00D5663F"/>
    <w:rsid w:val="00D571D8"/>
    <w:rsid w:val="00D60808"/>
    <w:rsid w:val="00D619A3"/>
    <w:rsid w:val="00D72B31"/>
    <w:rsid w:val="00D740C8"/>
    <w:rsid w:val="00D808E0"/>
    <w:rsid w:val="00D81CD7"/>
    <w:rsid w:val="00D83CE2"/>
    <w:rsid w:val="00D84CA8"/>
    <w:rsid w:val="00D85C55"/>
    <w:rsid w:val="00D8792A"/>
    <w:rsid w:val="00D9018D"/>
    <w:rsid w:val="00D9770C"/>
    <w:rsid w:val="00DB4F5D"/>
    <w:rsid w:val="00DB6AC0"/>
    <w:rsid w:val="00DC049D"/>
    <w:rsid w:val="00DC2B91"/>
    <w:rsid w:val="00DC3BA3"/>
    <w:rsid w:val="00DD256C"/>
    <w:rsid w:val="00DD3991"/>
    <w:rsid w:val="00DD6BBF"/>
    <w:rsid w:val="00DE29B8"/>
    <w:rsid w:val="00DF11B2"/>
    <w:rsid w:val="00DF553A"/>
    <w:rsid w:val="00E00F4C"/>
    <w:rsid w:val="00E04712"/>
    <w:rsid w:val="00E069A4"/>
    <w:rsid w:val="00E07023"/>
    <w:rsid w:val="00E124EA"/>
    <w:rsid w:val="00E341FC"/>
    <w:rsid w:val="00E51C64"/>
    <w:rsid w:val="00E52326"/>
    <w:rsid w:val="00E570F2"/>
    <w:rsid w:val="00E6208F"/>
    <w:rsid w:val="00E667B1"/>
    <w:rsid w:val="00E66D9D"/>
    <w:rsid w:val="00E67332"/>
    <w:rsid w:val="00E705F6"/>
    <w:rsid w:val="00E73DB3"/>
    <w:rsid w:val="00E75C21"/>
    <w:rsid w:val="00E92B15"/>
    <w:rsid w:val="00E92DD6"/>
    <w:rsid w:val="00E9314C"/>
    <w:rsid w:val="00E9318C"/>
    <w:rsid w:val="00E935A3"/>
    <w:rsid w:val="00E96917"/>
    <w:rsid w:val="00EB19D1"/>
    <w:rsid w:val="00EB1BC3"/>
    <w:rsid w:val="00EB338A"/>
    <w:rsid w:val="00ED41ED"/>
    <w:rsid w:val="00ED7579"/>
    <w:rsid w:val="00EE49DF"/>
    <w:rsid w:val="00EE5739"/>
    <w:rsid w:val="00EE5977"/>
    <w:rsid w:val="00EF01ED"/>
    <w:rsid w:val="00EF0964"/>
    <w:rsid w:val="00EF4658"/>
    <w:rsid w:val="00EF4860"/>
    <w:rsid w:val="00EF607D"/>
    <w:rsid w:val="00F025AA"/>
    <w:rsid w:val="00F0721D"/>
    <w:rsid w:val="00F11085"/>
    <w:rsid w:val="00F25140"/>
    <w:rsid w:val="00F25AB4"/>
    <w:rsid w:val="00F3318C"/>
    <w:rsid w:val="00F34B77"/>
    <w:rsid w:val="00F351CA"/>
    <w:rsid w:val="00F355F4"/>
    <w:rsid w:val="00F4499F"/>
    <w:rsid w:val="00F5471A"/>
    <w:rsid w:val="00F54909"/>
    <w:rsid w:val="00F56C84"/>
    <w:rsid w:val="00F57C79"/>
    <w:rsid w:val="00F60AC3"/>
    <w:rsid w:val="00F62FF8"/>
    <w:rsid w:val="00F67570"/>
    <w:rsid w:val="00F67A1C"/>
    <w:rsid w:val="00F71DD0"/>
    <w:rsid w:val="00F71FC5"/>
    <w:rsid w:val="00F77C77"/>
    <w:rsid w:val="00F81445"/>
    <w:rsid w:val="00F84B44"/>
    <w:rsid w:val="00F85570"/>
    <w:rsid w:val="00F86F9A"/>
    <w:rsid w:val="00FB0D90"/>
    <w:rsid w:val="00FB609A"/>
    <w:rsid w:val="00FB703C"/>
    <w:rsid w:val="00FC6EE7"/>
    <w:rsid w:val="00FD4BBC"/>
    <w:rsid w:val="00FD4EFF"/>
    <w:rsid w:val="00FE0903"/>
    <w:rsid w:val="00FE1D50"/>
    <w:rsid w:val="00FF4B0F"/>
    <w:rsid w:val="00FF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A0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AC7A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ListParagraph">
    <w:name w:val="List Paragraph"/>
    <w:basedOn w:val="a"/>
    <w:rsid w:val="00431E76"/>
    <w:pPr>
      <w:ind w:left="720"/>
      <w:contextualSpacing/>
    </w:pPr>
  </w:style>
  <w:style w:type="character" w:styleId="a3">
    <w:name w:val="annotation reference"/>
    <w:basedOn w:val="a0"/>
    <w:rsid w:val="00335463"/>
    <w:rPr>
      <w:sz w:val="16"/>
      <w:szCs w:val="16"/>
    </w:rPr>
  </w:style>
  <w:style w:type="paragraph" w:styleId="a4">
    <w:name w:val="annotation text"/>
    <w:basedOn w:val="a"/>
    <w:link w:val="a5"/>
    <w:rsid w:val="0033546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35463"/>
    <w:rPr>
      <w:rFonts w:eastAsia="Times New Roman"/>
      <w:lang w:eastAsia="en-US"/>
    </w:rPr>
  </w:style>
  <w:style w:type="paragraph" w:styleId="a6">
    <w:name w:val="annotation subject"/>
    <w:basedOn w:val="a4"/>
    <w:next w:val="a4"/>
    <w:link w:val="a7"/>
    <w:rsid w:val="00335463"/>
    <w:rPr>
      <w:b/>
      <w:bCs/>
    </w:rPr>
  </w:style>
  <w:style w:type="character" w:customStyle="1" w:styleId="a7">
    <w:name w:val="Тема примечания Знак"/>
    <w:basedOn w:val="a5"/>
    <w:link w:val="a6"/>
    <w:rsid w:val="00335463"/>
    <w:rPr>
      <w:b/>
      <w:bCs/>
    </w:rPr>
  </w:style>
  <w:style w:type="paragraph" w:styleId="a8">
    <w:name w:val="Balloon Text"/>
    <w:basedOn w:val="a"/>
    <w:link w:val="a9"/>
    <w:rsid w:val="00335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35463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harChar">
    <w:name w:val=" Char Char"/>
    <w:basedOn w:val="a"/>
    <w:autoRedefine/>
    <w:rsid w:val="00EF0964"/>
    <w:pPr>
      <w:spacing w:after="160" w:line="240" w:lineRule="auto"/>
      <w:ind w:firstLine="720"/>
    </w:pPr>
    <w:rPr>
      <w:rFonts w:ascii="Times New Roman" w:hAnsi="Times New Roman"/>
      <w:sz w:val="28"/>
      <w:szCs w:val="20"/>
      <w:lang w:val="en-US"/>
    </w:rPr>
  </w:style>
  <w:style w:type="paragraph" w:styleId="aa">
    <w:name w:val="header"/>
    <w:basedOn w:val="a"/>
    <w:link w:val="ab"/>
    <w:uiPriority w:val="99"/>
    <w:rsid w:val="0041687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16874"/>
    <w:rPr>
      <w:rFonts w:eastAsia="Times New Roman"/>
      <w:sz w:val="22"/>
      <w:szCs w:val="22"/>
      <w:lang w:eastAsia="en-US"/>
    </w:rPr>
  </w:style>
  <w:style w:type="paragraph" w:styleId="ac">
    <w:name w:val="footer"/>
    <w:basedOn w:val="a"/>
    <w:link w:val="ad"/>
    <w:rsid w:val="0041687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16874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rsid w:val="00D608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3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072D2E-A743-4A50-B47D-BBCD56A71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Reanimator Extreme Edition</Company>
  <LinksUpToDate>false</LinksUpToDate>
  <CharactersWithSpaces>8360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yudina</dc:creator>
  <cp:lastModifiedBy>uprav1</cp:lastModifiedBy>
  <cp:revision>2</cp:revision>
  <cp:lastPrinted>2021-06-07T07:28:00Z</cp:lastPrinted>
  <dcterms:created xsi:type="dcterms:W3CDTF">2021-06-23T07:02:00Z</dcterms:created>
  <dcterms:modified xsi:type="dcterms:W3CDTF">2021-06-23T07:02:00Z</dcterms:modified>
</cp:coreProperties>
</file>